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Betriebsrat</w:t>
      </w:r>
    </w:p>
    <w:p w:rsidR="0030293F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der Musterfirma</w:t>
      </w:r>
    </w:p>
    <w:p w:rsidR="0030293F" w:rsidRPr="0030293F" w:rsidRDefault="0030293F" w:rsidP="0030293F">
      <w:pPr>
        <w:rPr>
          <w:sz w:val="24"/>
          <w:szCs w:val="24"/>
        </w:rPr>
      </w:pP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An die Geschäftsleitung</w:t>
      </w:r>
    </w:p>
    <w:p w:rsidR="0030293F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im Hause</w:t>
      </w:r>
    </w:p>
    <w:p w:rsidR="0030293F" w:rsidRPr="0030293F" w:rsidRDefault="0030293F" w:rsidP="0030293F">
      <w:pPr>
        <w:rPr>
          <w:sz w:val="24"/>
          <w:szCs w:val="24"/>
        </w:rPr>
      </w:pPr>
    </w:p>
    <w:p w:rsidR="0030293F" w:rsidRPr="0030293F" w:rsidRDefault="0030293F" w:rsidP="0030293F">
      <w:pPr>
        <w:rPr>
          <w:b/>
          <w:sz w:val="24"/>
          <w:szCs w:val="24"/>
        </w:rPr>
      </w:pPr>
      <w:r w:rsidRPr="0030293F">
        <w:rPr>
          <w:b/>
          <w:sz w:val="24"/>
          <w:szCs w:val="24"/>
        </w:rPr>
        <w:t>Einladung zu Monatsgesprächen</w:t>
      </w:r>
    </w:p>
    <w:p w:rsidR="0030293F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Sehr geehrte Damen und Herren,</w:t>
      </w: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zur Förderung der Z</w:t>
      </w:r>
      <w:bookmarkStart w:id="0" w:name="_GoBack"/>
      <w:bookmarkEnd w:id="0"/>
      <w:r w:rsidRPr="0030293F">
        <w:rPr>
          <w:sz w:val="24"/>
          <w:szCs w:val="24"/>
        </w:rPr>
        <w:t>usammenarbeit zwischen Betriebsrat und Geschäftsleitung schlagen wir vor, Monatsgespräche gemäß § 74 Abs. 1 BetrVG einzuführen. In den Monatsgesprächen sollen mit Kompromissbereitschaft von beiden Seiten alle strittigen Fragen angesprochen werden.</w:t>
      </w:r>
    </w:p>
    <w:p w:rsidR="0030293F" w:rsidRPr="0030293F" w:rsidRDefault="0030293F" w:rsidP="0030293F">
      <w:pPr>
        <w:spacing w:after="0"/>
        <w:rPr>
          <w:sz w:val="24"/>
          <w:szCs w:val="24"/>
        </w:rPr>
      </w:pP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Es sollen hier bereits im Vorfeld Standpunkte ausgetauscht und die Verhärtung der Fronten</w:t>
      </w:r>
      <w:r w:rsidRPr="0030293F">
        <w:rPr>
          <w:sz w:val="24"/>
          <w:szCs w:val="24"/>
        </w:rPr>
        <w:t xml:space="preserve"> </w:t>
      </w:r>
      <w:r w:rsidRPr="0030293F">
        <w:rPr>
          <w:sz w:val="24"/>
          <w:szCs w:val="24"/>
        </w:rPr>
        <w:t>vermieden werden. Daher nehmen wir an, dass die Einführung von Monatsgesprächen in</w:t>
      </w:r>
      <w:r w:rsidRPr="0030293F">
        <w:rPr>
          <w:sz w:val="24"/>
          <w:szCs w:val="24"/>
        </w:rPr>
        <w:t xml:space="preserve"> </w:t>
      </w:r>
      <w:r w:rsidRPr="0030293F">
        <w:rPr>
          <w:sz w:val="24"/>
          <w:szCs w:val="24"/>
        </w:rPr>
        <w:t xml:space="preserve">beiderseitigem Interesse ist, um strittige Angelegenheiten zeitnah und gütlich aus der Welt zu schaffen, ohne die </w:t>
      </w:r>
      <w:r w:rsidRPr="0030293F">
        <w:rPr>
          <w:sz w:val="24"/>
          <w:szCs w:val="24"/>
        </w:rPr>
        <w:t>teure</w:t>
      </w:r>
      <w:r w:rsidRPr="0030293F">
        <w:rPr>
          <w:sz w:val="24"/>
          <w:szCs w:val="24"/>
        </w:rPr>
        <w:t xml:space="preserve"> Einigungsstelle anrufen zu müssen.</w:t>
      </w:r>
    </w:p>
    <w:p w:rsidR="0030293F" w:rsidRPr="0030293F" w:rsidRDefault="0030293F" w:rsidP="0030293F">
      <w:pPr>
        <w:spacing w:after="0"/>
        <w:rPr>
          <w:sz w:val="24"/>
          <w:szCs w:val="24"/>
        </w:rPr>
      </w:pP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Wir schlagen vor, das erste Monatsgespräch am Wochentag […], den […] um […] Uhr im Raum […] stattfinden zu lassen und bitten um kurze Rückmeldung, falls dieser Termin bei Ihnen nicht passen sollte.</w:t>
      </w:r>
    </w:p>
    <w:p w:rsidR="0030293F" w:rsidRPr="0030293F" w:rsidRDefault="0030293F" w:rsidP="0030293F">
      <w:pPr>
        <w:spacing w:after="0"/>
        <w:rPr>
          <w:sz w:val="24"/>
          <w:szCs w:val="24"/>
        </w:rPr>
      </w:pP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 xml:space="preserve">Zukünftig sollten wir uns dann auf einen fixen Termin jeden Monat einigen, um die </w:t>
      </w:r>
    </w:p>
    <w:p w:rsidR="0030293F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Monatsgespräche zu einer ständigen Einrichtung werden zu lassen.</w:t>
      </w:r>
    </w:p>
    <w:p w:rsidR="0030293F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Mit freundlichen Grüßen</w:t>
      </w:r>
    </w:p>
    <w:p w:rsidR="0030293F" w:rsidRPr="0030293F" w:rsidRDefault="0030293F" w:rsidP="0030293F">
      <w:pPr>
        <w:rPr>
          <w:sz w:val="24"/>
          <w:szCs w:val="24"/>
        </w:rPr>
      </w:pPr>
    </w:p>
    <w:p w:rsidR="0030293F" w:rsidRPr="0030293F" w:rsidRDefault="0030293F" w:rsidP="0030293F">
      <w:pPr>
        <w:spacing w:after="0"/>
        <w:rPr>
          <w:sz w:val="24"/>
          <w:szCs w:val="24"/>
        </w:rPr>
      </w:pPr>
      <w:r w:rsidRPr="0030293F">
        <w:rPr>
          <w:sz w:val="24"/>
          <w:szCs w:val="24"/>
        </w:rPr>
        <w:t>Unterschriften</w:t>
      </w:r>
    </w:p>
    <w:p w:rsidR="00993499" w:rsidRPr="0030293F" w:rsidRDefault="0030293F" w:rsidP="0030293F">
      <w:pPr>
        <w:rPr>
          <w:sz w:val="24"/>
          <w:szCs w:val="24"/>
        </w:rPr>
      </w:pPr>
      <w:r w:rsidRPr="0030293F">
        <w:rPr>
          <w:sz w:val="24"/>
          <w:szCs w:val="24"/>
        </w:rPr>
        <w:t>Betriebsratsvorsitzend</w:t>
      </w:r>
    </w:p>
    <w:sectPr w:rsidR="00993499" w:rsidRPr="00302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3F"/>
    <w:rsid w:val="002A68C7"/>
    <w:rsid w:val="0030293F"/>
    <w:rsid w:val="008D6B87"/>
    <w:rsid w:val="009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C515"/>
  <w15:chartTrackingRefBased/>
  <w15:docId w15:val="{C4CF4132-3A4C-457F-9257-AE2DAEB3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boris.krahn@VLFKASSEL.LAN</dc:creator>
  <cp:keywords/>
  <dc:description/>
  <cp:lastModifiedBy>boris.krahn@VLFKASSEL.LAN</cp:lastModifiedBy>
  <cp:revision>1</cp:revision>
  <dcterms:created xsi:type="dcterms:W3CDTF">2022-10-04T12:30:00Z</dcterms:created>
  <dcterms:modified xsi:type="dcterms:W3CDTF">2022-10-04T12:34:00Z</dcterms:modified>
</cp:coreProperties>
</file>