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gramEnd"/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390FD413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 xml:space="preserve">Antrag auf Bestellung eines Kommentars zum </w:t>
      </w:r>
      <w:r w:rsidR="009041BC">
        <w:rPr>
          <w:rFonts w:cstheme="minorHAnsi"/>
          <w:sz w:val="24"/>
          <w:szCs w:val="24"/>
        </w:rPr>
        <w:t>BayPVG</w:t>
      </w:r>
      <w:r w:rsidRPr="009041BC">
        <w:rPr>
          <w:rFonts w:cstheme="minorHAnsi"/>
          <w:sz w:val="24"/>
          <w:szCs w:val="24"/>
        </w:rPr>
        <w:t xml:space="preserve"> </w:t>
      </w:r>
      <w:r w:rsidRPr="00B71AB1">
        <w:rPr>
          <w:rFonts w:cstheme="minorHAnsi"/>
          <w:sz w:val="24"/>
          <w:szCs w:val="24"/>
        </w:rPr>
        <w:t xml:space="preserve">sowie einer Gesetzessammlung </w:t>
      </w:r>
      <w:proofErr w:type="gramStart"/>
      <w:r w:rsidRPr="00B71AB1">
        <w:rPr>
          <w:rFonts w:cstheme="minorHAnsi"/>
          <w:sz w:val="24"/>
          <w:szCs w:val="24"/>
        </w:rPr>
        <w:t>vom BUND</w:t>
      </w:r>
      <w:proofErr w:type="gramEnd"/>
      <w:r w:rsidRPr="00B71AB1">
        <w:rPr>
          <w:rFonts w:cstheme="minorHAnsi"/>
          <w:sz w:val="24"/>
          <w:szCs w:val="24"/>
        </w:rPr>
        <w:t xml:space="preserve">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029130BF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</w:t>
      </w:r>
      <w:r w:rsidRPr="00CE219B">
        <w:rPr>
          <w:rFonts w:cstheme="minorHAnsi"/>
          <w:sz w:val="24"/>
          <w:szCs w:val="24"/>
        </w:rPr>
        <w:t>(</w:t>
      </w:r>
      <w:r w:rsidR="00192165">
        <w:rPr>
          <w:rFonts w:cstheme="minorHAnsi"/>
          <w:sz w:val="24"/>
          <w:szCs w:val="24"/>
        </w:rPr>
        <w:t>Art.</w:t>
      </w:r>
      <w:r w:rsidR="00CE219B" w:rsidRPr="00CE219B">
        <w:rPr>
          <w:rFonts w:cstheme="minorHAnsi"/>
          <w:sz w:val="24"/>
          <w:szCs w:val="24"/>
        </w:rPr>
        <w:t xml:space="preserve"> 31 Abs. 1</w:t>
      </w:r>
      <w:r w:rsidRPr="00CE219B">
        <w:rPr>
          <w:rFonts w:cstheme="minorHAnsi"/>
          <w:sz w:val="24"/>
          <w:szCs w:val="24"/>
        </w:rPr>
        <w:t xml:space="preserve"> </w:t>
      </w:r>
      <w:r w:rsidR="0068247F" w:rsidRPr="00CE219B">
        <w:rPr>
          <w:rFonts w:cstheme="minorHAnsi"/>
          <w:sz w:val="24"/>
          <w:szCs w:val="24"/>
        </w:rPr>
        <w:t xml:space="preserve">im </w:t>
      </w:r>
      <w:r w:rsidR="00CE219B" w:rsidRPr="00CE219B">
        <w:rPr>
          <w:rFonts w:cstheme="minorHAnsi"/>
          <w:sz w:val="24"/>
          <w:szCs w:val="24"/>
        </w:rPr>
        <w:t>Bay</w:t>
      </w:r>
      <w:r w:rsidR="0068247F" w:rsidRPr="00CE219B">
        <w:rPr>
          <w:rFonts w:cstheme="minorHAnsi"/>
          <w:sz w:val="24"/>
          <w:szCs w:val="24"/>
        </w:rPr>
        <w:t>PVG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FEFE" w14:textId="77777777" w:rsidR="00BE247E" w:rsidRDefault="00BE247E" w:rsidP="00273ED5">
      <w:pPr>
        <w:spacing w:after="0" w:line="240" w:lineRule="auto"/>
      </w:pPr>
      <w:r>
        <w:separator/>
      </w:r>
    </w:p>
  </w:endnote>
  <w:endnote w:type="continuationSeparator" w:id="0">
    <w:p w14:paraId="5F341CBC" w14:textId="77777777" w:rsidR="00BE247E" w:rsidRDefault="00BE247E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F15A" w14:textId="77777777" w:rsidR="00BE247E" w:rsidRDefault="00BE247E" w:rsidP="00273ED5">
      <w:pPr>
        <w:spacing w:after="0" w:line="240" w:lineRule="auto"/>
      </w:pPr>
      <w:r>
        <w:separator/>
      </w:r>
    </w:p>
  </w:footnote>
  <w:footnote w:type="continuationSeparator" w:id="0">
    <w:p w14:paraId="152DB474" w14:textId="77777777" w:rsidR="00BE247E" w:rsidRDefault="00BE247E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92165"/>
    <w:rsid w:val="001C7AAF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572E39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74EB9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041BC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BE247E"/>
    <w:rsid w:val="00CB058B"/>
    <w:rsid w:val="00CE219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2022-08-10T09:48:00Z</dcterms:created>
  <dcterms:modified xsi:type="dcterms:W3CDTF">2022-08-19T08:35:00Z</dcterms:modified>
</cp:coreProperties>
</file>