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17F61780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 xml:space="preserve">Antrag auf Bestellung eines Kommentars zum </w:t>
      </w:r>
      <w:r w:rsidR="00FA137B">
        <w:rPr>
          <w:rFonts w:cstheme="minorHAnsi"/>
          <w:sz w:val="24"/>
          <w:szCs w:val="24"/>
        </w:rPr>
        <w:t>Thür</w:t>
      </w:r>
      <w:r w:rsidRPr="00B71AB1">
        <w:rPr>
          <w:rFonts w:cstheme="minorHAnsi"/>
          <w:sz w:val="24"/>
          <w:szCs w:val="24"/>
        </w:rPr>
        <w:t>P</w:t>
      </w:r>
      <w:r w:rsidR="00FA137B">
        <w:rPr>
          <w:rFonts w:cstheme="minorHAnsi"/>
          <w:sz w:val="24"/>
          <w:szCs w:val="24"/>
        </w:rPr>
        <w:t>ers</w:t>
      </w:r>
      <w:r w:rsidRPr="00B71AB1">
        <w:rPr>
          <w:rFonts w:cstheme="minorHAnsi"/>
          <w:sz w:val="24"/>
          <w:szCs w:val="24"/>
        </w:rPr>
        <w:t>VG sowie einer Gesetzessammlung vom BUND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Vorbereitung des Quartalsgesprächs am 15.12.2021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40C56874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Mitteilung unter Angabe der Gründe (§ 3</w:t>
      </w:r>
      <w:r w:rsidR="0083429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Abs. 1 </w:t>
      </w:r>
      <w:r w:rsidR="0083429D">
        <w:rPr>
          <w:rFonts w:cstheme="minorHAnsi"/>
          <w:sz w:val="24"/>
          <w:szCs w:val="24"/>
        </w:rPr>
        <w:t>ThürPer</w:t>
      </w:r>
      <w:r>
        <w:rPr>
          <w:rFonts w:cstheme="minorHAnsi"/>
          <w:sz w:val="24"/>
          <w:szCs w:val="24"/>
        </w:rPr>
        <w:t>sVG),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BAF7" w14:textId="77777777" w:rsidR="00665E36" w:rsidRDefault="00665E36" w:rsidP="00273ED5">
      <w:pPr>
        <w:spacing w:after="0" w:line="240" w:lineRule="auto"/>
      </w:pPr>
      <w:r>
        <w:separator/>
      </w:r>
    </w:p>
  </w:endnote>
  <w:endnote w:type="continuationSeparator" w:id="0">
    <w:p w14:paraId="57402E3F" w14:textId="77777777" w:rsidR="00665E36" w:rsidRDefault="00665E36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920D" w14:textId="77777777" w:rsidR="00665E36" w:rsidRDefault="00665E36" w:rsidP="00273ED5">
      <w:pPr>
        <w:spacing w:after="0" w:line="240" w:lineRule="auto"/>
      </w:pPr>
      <w:r>
        <w:separator/>
      </w:r>
    </w:p>
  </w:footnote>
  <w:footnote w:type="continuationSeparator" w:id="0">
    <w:p w14:paraId="15953585" w14:textId="77777777" w:rsidR="00665E36" w:rsidRDefault="00665E36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25B7B"/>
    <w:rsid w:val="003358D6"/>
    <w:rsid w:val="003C0FB9"/>
    <w:rsid w:val="003F2307"/>
    <w:rsid w:val="00441D90"/>
    <w:rsid w:val="00481CEA"/>
    <w:rsid w:val="004976C6"/>
    <w:rsid w:val="0052150E"/>
    <w:rsid w:val="005A2C15"/>
    <w:rsid w:val="005F0C5D"/>
    <w:rsid w:val="00615610"/>
    <w:rsid w:val="00633199"/>
    <w:rsid w:val="0064509A"/>
    <w:rsid w:val="00665E36"/>
    <w:rsid w:val="00691221"/>
    <w:rsid w:val="006E4ECB"/>
    <w:rsid w:val="007C5094"/>
    <w:rsid w:val="007D0558"/>
    <w:rsid w:val="00812661"/>
    <w:rsid w:val="00821EFE"/>
    <w:rsid w:val="0082301B"/>
    <w:rsid w:val="0083429D"/>
    <w:rsid w:val="0085404D"/>
    <w:rsid w:val="00892EB2"/>
    <w:rsid w:val="008D0332"/>
    <w:rsid w:val="008D157A"/>
    <w:rsid w:val="00914BEF"/>
    <w:rsid w:val="00922C4A"/>
    <w:rsid w:val="00941ED2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9135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A137B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2022-07-27T09:26:00Z</dcterms:created>
  <dcterms:modified xsi:type="dcterms:W3CDTF">2022-07-28T06:23:00Z</dcterms:modified>
</cp:coreProperties>
</file>